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B5" w:rsidRPr="007A33F8" w:rsidRDefault="00C561B5" w:rsidP="00C561B5">
      <w:pPr>
        <w:tabs>
          <w:tab w:val="num" w:pos="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33F8">
        <w:rPr>
          <w:rFonts w:ascii="Times New Roman" w:hAnsi="Times New Roman" w:cs="Times New Roman"/>
          <w:b/>
          <w:caps/>
          <w:sz w:val="28"/>
          <w:szCs w:val="28"/>
        </w:rPr>
        <w:t>Министерство здравоохранения РФ</w:t>
      </w:r>
    </w:p>
    <w:p w:rsidR="00C561B5" w:rsidRPr="007A33F8" w:rsidRDefault="00C561B5" w:rsidP="00C561B5">
      <w:pPr>
        <w:tabs>
          <w:tab w:val="num" w:pos="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33F8">
        <w:rPr>
          <w:rFonts w:ascii="Times New Roman" w:hAnsi="Times New Roman" w:cs="Times New Roman"/>
          <w:b/>
          <w:caps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561B5" w:rsidRPr="007A33F8" w:rsidRDefault="00C561B5" w:rsidP="00C561B5">
      <w:pPr>
        <w:tabs>
          <w:tab w:val="num" w:pos="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33F8">
        <w:rPr>
          <w:rFonts w:ascii="Times New Roman" w:hAnsi="Times New Roman" w:cs="Times New Roman"/>
          <w:b/>
          <w:caps/>
          <w:sz w:val="28"/>
          <w:szCs w:val="28"/>
        </w:rPr>
        <w:t xml:space="preserve">высшего образования </w:t>
      </w:r>
    </w:p>
    <w:p w:rsidR="00C561B5" w:rsidRPr="007A33F8" w:rsidRDefault="00C561B5" w:rsidP="00C561B5">
      <w:pPr>
        <w:tabs>
          <w:tab w:val="num" w:pos="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33F8">
        <w:rPr>
          <w:rFonts w:ascii="Times New Roman" w:hAnsi="Times New Roman" w:cs="Times New Roman"/>
          <w:b/>
          <w:caps/>
          <w:sz w:val="28"/>
          <w:szCs w:val="28"/>
        </w:rPr>
        <w:t>Читинская государственная медицинская академия</w:t>
      </w:r>
    </w:p>
    <w:p w:rsidR="00B51A6E" w:rsidRPr="007A33F8" w:rsidRDefault="005667EC" w:rsidP="00332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332EB0" w:rsidRPr="007A33F8">
        <w:rPr>
          <w:rFonts w:ascii="Times New Roman" w:hAnsi="Times New Roman" w:cs="Times New Roman"/>
          <w:b/>
          <w:sz w:val="28"/>
          <w:szCs w:val="28"/>
        </w:rPr>
        <w:t>икл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332EB0" w:rsidRPr="007A33F8">
        <w:rPr>
          <w:rFonts w:ascii="Times New Roman" w:hAnsi="Times New Roman" w:cs="Times New Roman"/>
          <w:b/>
          <w:sz w:val="28"/>
          <w:szCs w:val="28"/>
        </w:rPr>
        <w:t>, размещенны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32EB0" w:rsidRPr="007A33F8">
        <w:rPr>
          <w:rFonts w:ascii="Times New Roman" w:hAnsi="Times New Roman" w:cs="Times New Roman"/>
          <w:b/>
          <w:sz w:val="28"/>
          <w:szCs w:val="28"/>
        </w:rPr>
        <w:t xml:space="preserve"> на портале НМО на 2018 год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2510"/>
        <w:gridCol w:w="1543"/>
        <w:gridCol w:w="3597"/>
        <w:gridCol w:w="3199"/>
        <w:gridCol w:w="1751"/>
        <w:gridCol w:w="1854"/>
      </w:tblGrid>
      <w:tr w:rsidR="00C476E1" w:rsidRPr="00332EB0" w:rsidTr="00A77B1A">
        <w:trPr>
          <w:trHeight w:val="3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56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Номер </w:t>
            </w:r>
            <w:r w:rsidR="009F32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программы цикла </w:t>
            </w:r>
            <w:bookmarkStart w:id="0" w:name="_GoBack"/>
            <w:bookmarkEnd w:id="0"/>
            <w:r w:rsidRPr="00763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 портале НМО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56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5667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цикла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56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Структурное подразделение</w:t>
            </w:r>
            <w:r w:rsidR="005667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ЧГМА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Трудоемкость цикла, ЗЕТ (часы)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обучения</w:t>
            </w:r>
          </w:p>
        </w:tc>
      </w:tr>
      <w:tr w:rsidR="00C476E1" w:rsidRPr="00332EB0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17140-2018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Эндокринология в акушерстве и гинекологии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акушерства и гинекологии ФПК и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332EB0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16601-2018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Неотложная помощь при критических состояниях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 медицинской симуляции, сертификации и аккредитации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332EB0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C4" w:rsidRPr="00BC49C4" w:rsidRDefault="00BC49C4" w:rsidP="00BC4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17446-2018</w:t>
            </w:r>
          </w:p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анестезиологии, реанимации и интенсивной терапии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332EB0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Бактериология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14013-2017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Современные микробиологические методы диагностики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микробиологии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D15240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14165-2017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и лечение заболеваний органов пищеварения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терапии ФПК и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7C0350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Гериатрия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14499-2017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гериатрии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поликлинической терапии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9C10A3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13918-2017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Актуальные вопросы </w:t>
            </w: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клинической микологии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дерматовенерологии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DE2FE2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01626-2016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Дерматоскопия</w:t>
            </w:r>
            <w:proofErr w:type="spellEnd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Дерматоонкология</w:t>
            </w:r>
            <w:proofErr w:type="spellEnd"/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дерматовенерологии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FC3E1D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Инфекционные болезни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59" w:rsidRPr="00607A59" w:rsidRDefault="00607A59" w:rsidP="00607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17447-2018</w:t>
            </w:r>
          </w:p>
          <w:p w:rsidR="00C476E1" w:rsidRPr="00607A59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инфекционной патологии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инфекционных болезней и эпидемиологии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FC3E1D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3F8" w:rsidRPr="007A33F8" w:rsidRDefault="007A33F8" w:rsidP="007A3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17330-2018</w:t>
            </w:r>
          </w:p>
          <w:p w:rsidR="00C476E1" w:rsidRPr="007A33F8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Глистные инвазии и клещевые инфекции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инфекционных болезней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FC3E1D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A33F8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3F8" w:rsidRPr="007A33F8" w:rsidRDefault="007A33F8" w:rsidP="007A3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17328-2018</w:t>
            </w:r>
          </w:p>
          <w:p w:rsidR="00C476E1" w:rsidRPr="007A33F8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A33F8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Вирусные гепатиты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A33F8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инфекционных болезней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A33F8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A33F8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FB1478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17194-2018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Неотложная кардиология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факультетской терапии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7343C8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14871-2017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Иммунный статус в норме и патологии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химии и биохимии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7343C8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14870-2017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Белки острой фазы воспаления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химии и биохимии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7343C8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14869-2017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химии и биохимии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7343C8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14868-2017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Аллергические реакции. Лабораторная диагностика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химии и биохимии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7343C8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14705-2017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Гематологические исследования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химии и биохимии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7343C8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01616-2016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Клиническая лабораторная диагностика при сердечно-сосудистой патологии и метаболическом синдроме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химии и биохимии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243DF7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16663-2018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Клиническая фармакология в клинике внутренних болезней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терапии ФПК и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7167E4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15566-2018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Воспалительные заболевания толстой кишки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госпитальной хирургии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7167E4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Колопроктология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14077-2017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госпитальной хирургии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1472B1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04686-2016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поликлинической терапии с курсом медицинской реабилитации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687A67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17176-2018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 неврологии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неврологии, медицинской генетики и нейрохирургии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AF62E2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16196-2018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Инфекционная патология неонатального периода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педиатрии ФПК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AF62E2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16195-2018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Нарушения гемостаза в неонатологии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педиатрии ФПК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AF62E2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13864-2017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педиатрии ФПК и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106E67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Нефрология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16693-2018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нефрологии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терапии ФПК и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622A07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16912-2018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Предопухолевые заболевания. Рак молочной железы.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онкологии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622A07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16911-2018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онкологии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3A76EE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15882-2018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общественного здоровья и здравоохранения ФПК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6A3698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14163-2017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 оториноларингологии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отоларингологии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6A3698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16915-2018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и лечение глаукомы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офтальмологии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6A3698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16914-2018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офтальмологии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офтальмологии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1C0C6F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16695-2018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педиатрии ФПК и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1C0C6F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16585-2018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Аллергические заболевания органов дыхания у детей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Кафедра педиатрии лечебного и </w:t>
            </w: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стоматологического факультетов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1C0C6F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Педиатрия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16142-2018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Болезни органов дыхания у детей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педиатрии ФПК и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1C0C6F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15196-2018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Неотложные состояния у детей при инфекционной патологии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детских инфекций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1C0C6F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14968-2018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Избранные вопросы детских инфекций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детских инфекций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1C0C6F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14617-2017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Избранные вопросы детской кардиологии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педиатрии лечебного и стоматологического факультетов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1C0C6F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14615-2017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Болезни органов дыхания у детей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педиатрии лечебного и стоматологического факультетов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1C0C6F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14541-2017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Избранные вопросы детской диетологии и гастроэнтерологии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педиатрии лечебного и стоматологического факультетов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7A3DCC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Профпатология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16509-2018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профпатологии</w:t>
            </w:r>
            <w:proofErr w:type="spellEnd"/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госпитальной терапии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7A3DCC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Профпатология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16508-2018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Периодические и предварительные медицинские осмотры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госпитальной терапии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FF7EAE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14364-2017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Неотложные состояния в психиатрии и наркологии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психиатрии, наркологии и мед. психологии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BF7900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16284-2018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вопросы психотерапии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психиатрии, наркологии и медицинской психологии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3A1067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Рентгенология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14468-2017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Лучевая диагностика заболеваний молочной железы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лучевой диагностики и лучевой терапии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3A1067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13973-2017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Лучевая диагностика неотложных состояний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лучевой диагностики и лучевой терапии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83514D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14018-2017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анестезиологии, реанимации и интенсивной терапии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D50A66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14228-2017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детской стоматологии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детского возраста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5A4439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16194-2018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Дифференцированный подход к стоматологическому лечению при заболеваниях слизистой оболочки полости рта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ФПК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5A4439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16193-2018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стоматологии общей практики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ФПК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5A4439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15886-2018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стоматологии общей практики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ФПК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Заочная</w:t>
            </w:r>
            <w:r w:rsidR="00987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(дистанционное обучение)</w:t>
            </w:r>
          </w:p>
        </w:tc>
      </w:tr>
      <w:tr w:rsidR="00C476E1" w:rsidRPr="005A4439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15885-2018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Дифференцированный подход к стоматологическому лечению заболеваний слизистой оболочки полости рта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ФПК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Заочная</w:t>
            </w:r>
            <w:r w:rsidR="00987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(дистанционное обучение)</w:t>
            </w:r>
          </w:p>
        </w:tc>
      </w:tr>
      <w:tr w:rsidR="00C476E1" w:rsidRPr="00062B77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15887-2018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Дифференцированный подход к ортопедическому лечению дефектов </w:t>
            </w: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части зубов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ФПК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062B77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13896-2017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Ортопедическое лечение больных с дефектами, деформациями и аномалиями зубочелюстной системы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ФПК и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5953BC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Стоматология терапевтическая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16283-2018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Заболевания пародонта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ФПК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5953BC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16282-2018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Заболевания пульпы зуба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ФПК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5953BC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13894-2017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Заболевания твердых тканей зуба. Кариес и его осложнения. Диагностика и лечение.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ФПК и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7B708A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16218-2018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Травматические повреждения мягких тканей лица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ФПК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7B708A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16217-2018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Хирургические методы лечения заболеваний периодонтита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ФПК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7B708A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13916-2017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Хирургическая стоматология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стоматологии ФПК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D46A29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17224-2018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Актуальные вопросы </w:t>
            </w: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судебно</w:t>
            </w:r>
            <w:proofErr w:type="spellEnd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медицинской травматологии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Кафедра судебной медицины, правоведения и </w:t>
            </w: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биотики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D46A29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13986-2017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Актуальные вопросы </w:t>
            </w: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судебно</w:t>
            </w:r>
            <w:proofErr w:type="spellEnd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медицинской экспертизы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судебной медицины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BC51D9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16662-2018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терапии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терапии ФПК и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BC51D9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14647-2017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Актуальные вопросы </w:t>
            </w:r>
            <w:proofErr w:type="spellStart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диабетологии</w:t>
            </w:r>
            <w:proofErr w:type="spellEnd"/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практике врача-терапевта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терапии ФПК и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BC51D9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14644-2017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Заболевания бронхо-легочной системы в практике врача-терапевта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терапии ФПК и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BC51D9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14621-2017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Заболевания суставов в амбулаторной практике: диагностика, лечение, реабилитация, экспертиза нетрудоспособности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поликлинической терапии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BC51D9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Терапия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14473-2017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Заболевания желудочно-кишечного тракта в практике врача-терапевта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терапии ФПК и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BC51D9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14472-2017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Заболевания сердечно-сосудистой системы в практике врача-терапевта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терапии ФПК и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BC51D9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14470-2017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нефрологии в практике врача-терапевта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терапии ФПК и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BC51D9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14469-2017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хронических неинфекционных заболеваний, диспансеризация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поликлинической терапии с курсом медицинской реабилитации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3E3DA3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07533-2017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травматологии и ортопедии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8B5335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Трансфузиология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14023-2017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Трансфузиология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анестезиологии, реанимации и интенсивной терапии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B32FDE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13862-2017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функциональной и ультразвуковой диагностики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C0245A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16841-2018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 урологии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факультетской хирургии, курс урологии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A3226C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14254-2017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госпитальной терапии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A3226C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14166-2017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поликлинической терапии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061E69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16938-2018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фтизиатрии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туберкулеза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0B1AAC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13917-2017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ультразвуковой диагностики и функциональной диагностики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0B1AAC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BF19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17254-2018</w:t>
            </w:r>
          </w:p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BF19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Эхокардиография</w:t>
            </w:r>
          </w:p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Кафедра ультразвуковой диагностики и </w:t>
            </w: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функциональной диагностики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D14109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Хирургия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17225-2018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Хирургия паховых грыж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факультетской хирургии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D14109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16328-2018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Неотложная хирургия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факультетской хирургии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D14109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15691-2018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Хирургия щитовидной и паращитовидных желез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госпитальной хирургии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2269C2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14012-2017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хирургической стоматологии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DF6F06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16665-2018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эндокринологии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терапии ФПК и ППС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750015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16913-2018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Избранные вопросы эндоскопии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госпитальной хирургии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  <w:tr w:rsidR="00C476E1" w:rsidRPr="00507C0D" w:rsidTr="00A77B1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14042-2017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эпидемиологии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78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инфекционных болезней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E1" w:rsidRPr="00763AD5" w:rsidRDefault="00C476E1" w:rsidP="0078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E1" w:rsidRPr="00763AD5" w:rsidRDefault="00C476E1" w:rsidP="00FD5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</w:tr>
    </w:tbl>
    <w:p w:rsidR="00971771" w:rsidRDefault="00971771" w:rsidP="00093C00"/>
    <w:sectPr w:rsidR="00971771" w:rsidSect="00332E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B0"/>
    <w:rsid w:val="00061E69"/>
    <w:rsid w:val="00062B77"/>
    <w:rsid w:val="00093C00"/>
    <w:rsid w:val="0009495F"/>
    <w:rsid w:val="000B1AAC"/>
    <w:rsid w:val="000C0E70"/>
    <w:rsid w:val="000E0830"/>
    <w:rsid w:val="00106E67"/>
    <w:rsid w:val="001472B1"/>
    <w:rsid w:val="001B5DC9"/>
    <w:rsid w:val="001C0C6F"/>
    <w:rsid w:val="002269C2"/>
    <w:rsid w:val="00243DF7"/>
    <w:rsid w:val="002675C9"/>
    <w:rsid w:val="002A696A"/>
    <w:rsid w:val="002C17A2"/>
    <w:rsid w:val="00332EB0"/>
    <w:rsid w:val="00367139"/>
    <w:rsid w:val="003A1067"/>
    <w:rsid w:val="003A76EE"/>
    <w:rsid w:val="003C52F1"/>
    <w:rsid w:val="003C6BE3"/>
    <w:rsid w:val="003E3DA3"/>
    <w:rsid w:val="00413129"/>
    <w:rsid w:val="004A589F"/>
    <w:rsid w:val="00507C0D"/>
    <w:rsid w:val="005667EC"/>
    <w:rsid w:val="00586390"/>
    <w:rsid w:val="005953BC"/>
    <w:rsid w:val="005A4439"/>
    <w:rsid w:val="005A6582"/>
    <w:rsid w:val="00607A59"/>
    <w:rsid w:val="00622A07"/>
    <w:rsid w:val="0063558B"/>
    <w:rsid w:val="00687A67"/>
    <w:rsid w:val="006A3698"/>
    <w:rsid w:val="0070224C"/>
    <w:rsid w:val="007167E4"/>
    <w:rsid w:val="007343C8"/>
    <w:rsid w:val="00750015"/>
    <w:rsid w:val="0075464B"/>
    <w:rsid w:val="00763AD5"/>
    <w:rsid w:val="0078666A"/>
    <w:rsid w:val="007A33F8"/>
    <w:rsid w:val="007A3DCC"/>
    <w:rsid w:val="007B708A"/>
    <w:rsid w:val="007C0350"/>
    <w:rsid w:val="0081455D"/>
    <w:rsid w:val="00826255"/>
    <w:rsid w:val="0083514D"/>
    <w:rsid w:val="008556CB"/>
    <w:rsid w:val="00867666"/>
    <w:rsid w:val="008B5335"/>
    <w:rsid w:val="008F45C7"/>
    <w:rsid w:val="00971771"/>
    <w:rsid w:val="009878EF"/>
    <w:rsid w:val="00991A1D"/>
    <w:rsid w:val="009A546F"/>
    <w:rsid w:val="009C10A3"/>
    <w:rsid w:val="009F326E"/>
    <w:rsid w:val="00A3226C"/>
    <w:rsid w:val="00A77B1A"/>
    <w:rsid w:val="00A77C8E"/>
    <w:rsid w:val="00A8704E"/>
    <w:rsid w:val="00AC0684"/>
    <w:rsid w:val="00AC6869"/>
    <w:rsid w:val="00AF62E2"/>
    <w:rsid w:val="00B32FDE"/>
    <w:rsid w:val="00B51A6E"/>
    <w:rsid w:val="00BC49C4"/>
    <w:rsid w:val="00BC51D9"/>
    <w:rsid w:val="00BF1920"/>
    <w:rsid w:val="00BF7900"/>
    <w:rsid w:val="00C0245A"/>
    <w:rsid w:val="00C147CE"/>
    <w:rsid w:val="00C3072A"/>
    <w:rsid w:val="00C476E1"/>
    <w:rsid w:val="00C561B5"/>
    <w:rsid w:val="00C87D32"/>
    <w:rsid w:val="00D14109"/>
    <w:rsid w:val="00D15240"/>
    <w:rsid w:val="00D46A29"/>
    <w:rsid w:val="00D50A66"/>
    <w:rsid w:val="00D542F2"/>
    <w:rsid w:val="00D561C1"/>
    <w:rsid w:val="00D82E7C"/>
    <w:rsid w:val="00DE2FE2"/>
    <w:rsid w:val="00DF4127"/>
    <w:rsid w:val="00DF6F06"/>
    <w:rsid w:val="00E3235F"/>
    <w:rsid w:val="00E97454"/>
    <w:rsid w:val="00ED3358"/>
    <w:rsid w:val="00EE2EF1"/>
    <w:rsid w:val="00EF4B67"/>
    <w:rsid w:val="00F2030E"/>
    <w:rsid w:val="00F5432B"/>
    <w:rsid w:val="00FB1478"/>
    <w:rsid w:val="00FC3E1D"/>
    <w:rsid w:val="00FD26BE"/>
    <w:rsid w:val="00FD52F5"/>
    <w:rsid w:val="00FE505A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3F7B"/>
  <w15:chartTrackingRefBased/>
  <w15:docId w15:val="{0926DF48-AE22-451A-8931-37553394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Емельянова</dc:creator>
  <cp:keywords/>
  <dc:description/>
  <cp:lastModifiedBy>Ольга Емельянова</cp:lastModifiedBy>
  <cp:revision>107</cp:revision>
  <dcterms:created xsi:type="dcterms:W3CDTF">2018-05-17T06:01:00Z</dcterms:created>
  <dcterms:modified xsi:type="dcterms:W3CDTF">2018-06-29T06:22:00Z</dcterms:modified>
</cp:coreProperties>
</file>